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0D2" w:rsidRDefault="00E570D2" w:rsidP="00E570D2">
      <w:pPr>
        <w:pStyle w:val="ParaAttribute0"/>
        <w:wordWrap/>
        <w:spacing w:line="313" w:lineRule="auto"/>
        <w:jc w:val="center"/>
        <w:rPr>
          <w:rStyle w:val="CharAttribute1"/>
          <w:rFonts w:eastAsia="№Е"/>
          <w:szCs w:val="24"/>
        </w:rPr>
      </w:pPr>
      <w:r>
        <w:rPr>
          <w:rStyle w:val="CharAttribute1"/>
          <w:rFonts w:eastAsia="№Е"/>
          <w:szCs w:val="24"/>
        </w:rPr>
        <w:t>Прикладная геодезия.  Лекция 6.</w:t>
      </w:r>
    </w:p>
    <w:p w:rsidR="00E570D2" w:rsidRDefault="00E570D2" w:rsidP="00E570D2">
      <w:pPr>
        <w:pStyle w:val="ParaAttribute0"/>
        <w:wordWrap/>
        <w:spacing w:line="313" w:lineRule="auto"/>
        <w:jc w:val="center"/>
        <w:rPr>
          <w:sz w:val="24"/>
          <w:szCs w:val="24"/>
        </w:rPr>
      </w:pPr>
    </w:p>
    <w:p w:rsidR="00E570D2" w:rsidRDefault="00E570D2" w:rsidP="00E570D2">
      <w:pPr>
        <w:pStyle w:val="ParaAttribute0"/>
        <w:wordWrap/>
        <w:spacing w:line="313" w:lineRule="auto"/>
        <w:jc w:val="center"/>
        <w:rPr>
          <w:rStyle w:val="CharAttribute1"/>
          <w:rFonts w:eastAsia="№Е"/>
          <w:szCs w:val="24"/>
        </w:rPr>
      </w:pPr>
      <w:r>
        <w:rPr>
          <w:rStyle w:val="CharAttribute1"/>
          <w:rFonts w:eastAsia="№Е"/>
          <w:szCs w:val="24"/>
        </w:rPr>
        <w:t>Контроль за креном и осадками зданий и сооружений, сползаниями грунтов.</w:t>
      </w:r>
    </w:p>
    <w:p w:rsidR="00E570D2" w:rsidRDefault="00E570D2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D66068" w:rsidRDefault="00F835EA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  <w:r>
        <w:rPr>
          <w:rStyle w:val="CharAttribute1"/>
          <w:rFonts w:eastAsia="№Е"/>
          <w:szCs w:val="24"/>
        </w:rPr>
        <w:t xml:space="preserve">После строительства объектов </w:t>
      </w:r>
      <w:proofErr w:type="spellStart"/>
      <w:r>
        <w:rPr>
          <w:rStyle w:val="CharAttribute1"/>
          <w:rFonts w:eastAsia="№Е"/>
          <w:szCs w:val="24"/>
        </w:rPr>
        <w:t>геодезичесие</w:t>
      </w:r>
      <w:proofErr w:type="spellEnd"/>
      <w:r>
        <w:rPr>
          <w:rStyle w:val="CharAttribute1"/>
          <w:rFonts w:eastAsia="№Е"/>
          <w:szCs w:val="24"/>
        </w:rPr>
        <w:t xml:space="preserve"> работы не заканчиваются. В силу воздействия на объекты таких природных факторов как нагрев, охлаждение, увлажнение, осушение, пучение и сдвиг грунта и т.д., построенные здания и сооружения могут испытывать напряжение, деформацию и изменение положения в пространстве.</w:t>
      </w:r>
    </w:p>
    <w:p w:rsidR="00F835EA" w:rsidRDefault="00F835EA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F835EA" w:rsidRDefault="00F835EA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  <w:r>
        <w:rPr>
          <w:noProof/>
        </w:rPr>
        <w:drawing>
          <wp:inline distT="0" distB="0" distL="0" distR="0">
            <wp:extent cx="5095875" cy="3333750"/>
            <wp:effectExtent l="19050" t="0" r="9525" b="0"/>
            <wp:docPr id="2" name="Рисунок 4" descr="http://strmnt.com/wp-content/uploads/2012/08/defo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trmnt.com/wp-content/uploads/2012/08/defor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5EA" w:rsidRDefault="00F835EA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  <w:r>
        <w:rPr>
          <w:rStyle w:val="CharAttribute1"/>
          <w:rFonts w:eastAsia="№Е"/>
          <w:szCs w:val="24"/>
        </w:rPr>
        <w:t>Выявление смещений положения здания на ранних стадиях позволяют своевременно производить работы по ослаблению воздействия деструктивных факторов, усилению конструкции сооружения и исправлению существующих деформаций.</w:t>
      </w:r>
    </w:p>
    <w:p w:rsidR="00D14BAA" w:rsidRDefault="00D14BAA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  <w:r>
        <w:rPr>
          <w:noProof/>
        </w:rPr>
        <w:drawing>
          <wp:inline distT="0" distB="0" distL="0" distR="0">
            <wp:extent cx="4218418" cy="3419475"/>
            <wp:effectExtent l="19050" t="0" r="0" b="0"/>
            <wp:docPr id="7" name="Рисунок 7" descr="http://www.maspk.ru/upload/medialibrary/df5/df531daaec59935ea3d3fe99fafd99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maspk.ru/upload/medialibrary/df5/df531daaec59935ea3d3fe99fafd993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418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BAA" w:rsidRDefault="00D14BAA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06739C" w:rsidRDefault="0006739C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06739C" w:rsidRDefault="0006739C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  <w:r>
        <w:rPr>
          <w:noProof/>
        </w:rPr>
        <w:drawing>
          <wp:inline distT="0" distB="0" distL="0" distR="0">
            <wp:extent cx="6300470" cy="4725353"/>
            <wp:effectExtent l="19050" t="0" r="5080" b="0"/>
            <wp:docPr id="1" name="Рисунок 1" descr="http://newvv.net/images/stories/photoreport/resized/277/1251200894_090825_rail_501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ewvv.net/images/stories/photoreport/resized/277/1251200894_090825_rail_501_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39C" w:rsidRDefault="0006739C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06739C" w:rsidRDefault="00AF2998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  <w:r>
        <w:rPr>
          <w:rStyle w:val="CharAttribute1"/>
          <w:rFonts w:eastAsia="№Е"/>
          <w:szCs w:val="24"/>
        </w:rPr>
        <w:t>Для наблюдения за осадками и оползнями необходимо заложить опорно-межевую сеть с пунктами долговременного закрепления, относительно которых будут производиться замеры положения в пространстве меток, закрепленных на зданиях, сооружениях, и в почве.</w:t>
      </w:r>
    </w:p>
    <w:p w:rsidR="002B4105" w:rsidRDefault="002B4105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2B4105" w:rsidRDefault="0057489A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  <w:r>
        <w:rPr>
          <w:rStyle w:val="CharAttribute1"/>
          <w:rFonts w:eastAsia="№Е"/>
          <w:szCs w:val="24"/>
        </w:rPr>
        <w:t>Для нашего участка мы тоже заложим четыре опорно-межевых знака в виде металлических труб с якорями, расположенными ниже глубины промерзания грунта</w:t>
      </w:r>
      <w:r w:rsidR="003448DF">
        <w:rPr>
          <w:rStyle w:val="CharAttribute1"/>
          <w:rFonts w:eastAsia="№Е"/>
          <w:szCs w:val="24"/>
        </w:rPr>
        <w:t>. В стенах зданий и сооружений забьем или зацементируем контрольные стенные репера и будем два раза в год проводить точную нивелировку для выявления осадки дома, гаража, бани, хлева и изменения высот столбов в заборах, навесах, сараях</w:t>
      </w:r>
      <w:r w:rsidR="00C53374">
        <w:rPr>
          <w:rStyle w:val="CharAttribute1"/>
          <w:rFonts w:eastAsia="№Е"/>
          <w:szCs w:val="24"/>
        </w:rPr>
        <w:t>.</w:t>
      </w:r>
    </w:p>
    <w:p w:rsidR="00256ABC" w:rsidRDefault="00256ABC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256ABC" w:rsidRDefault="00256ABC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  <w:r>
        <w:rPr>
          <w:rStyle w:val="CharAttribute1"/>
          <w:rFonts w:eastAsia="№Е"/>
          <w:szCs w:val="24"/>
        </w:rPr>
        <w:t xml:space="preserve">Рис.  Схема расположения </w:t>
      </w:r>
      <w:proofErr w:type="spellStart"/>
      <w:r>
        <w:rPr>
          <w:rStyle w:val="CharAttribute1"/>
          <w:rFonts w:eastAsia="№Е"/>
          <w:szCs w:val="24"/>
        </w:rPr>
        <w:t>омз</w:t>
      </w:r>
      <w:proofErr w:type="spellEnd"/>
      <w:r>
        <w:rPr>
          <w:rStyle w:val="CharAttribute1"/>
          <w:rFonts w:eastAsia="№Е"/>
          <w:szCs w:val="24"/>
        </w:rPr>
        <w:t xml:space="preserve"> и стенных реперов.</w:t>
      </w:r>
    </w:p>
    <w:p w:rsidR="00256ABC" w:rsidRDefault="00256ABC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256ABC" w:rsidRDefault="00256ABC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256ABC" w:rsidRDefault="00256ABC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256ABC" w:rsidRDefault="00256ABC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256ABC" w:rsidRDefault="00256ABC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F97A3E" w:rsidRDefault="00F97A3E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F97A3E" w:rsidRDefault="00F97A3E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F97A3E" w:rsidRDefault="00F97A3E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F97A3E" w:rsidRDefault="00F97A3E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F97A3E" w:rsidRDefault="00F97A3E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F97A3E" w:rsidRDefault="00F5462E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  <w:r>
        <w:rPr>
          <w:rStyle w:val="CharAttribute1"/>
          <w:rFonts w:eastAsia="№Е"/>
          <w:szCs w:val="24"/>
        </w:rPr>
        <w:t>Таблица 1. Координаты пунктов ОМЗ и стенных реперов.</w:t>
      </w:r>
    </w:p>
    <w:tbl>
      <w:tblPr>
        <w:tblStyle w:val="a5"/>
        <w:tblW w:w="0" w:type="auto"/>
        <w:tblLook w:val="04A0"/>
      </w:tblPr>
      <w:tblGrid>
        <w:gridCol w:w="1448"/>
        <w:gridCol w:w="1448"/>
        <w:gridCol w:w="1448"/>
        <w:gridCol w:w="1448"/>
        <w:gridCol w:w="1448"/>
        <w:gridCol w:w="1449"/>
        <w:gridCol w:w="1449"/>
      </w:tblGrid>
      <w:tr w:rsidR="00F5462E" w:rsidTr="00F5462E">
        <w:tc>
          <w:tcPr>
            <w:tcW w:w="1448" w:type="dxa"/>
          </w:tcPr>
          <w:p w:rsidR="00F5462E" w:rsidRDefault="00F5462E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№ пункта</w:t>
            </w:r>
          </w:p>
        </w:tc>
        <w:tc>
          <w:tcPr>
            <w:tcW w:w="1448" w:type="dxa"/>
          </w:tcPr>
          <w:p w:rsidR="00F5462E" w:rsidRPr="00F5462E" w:rsidRDefault="00F5462E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  <w:lang w:val="en-US"/>
              </w:rPr>
            </w:pPr>
            <w:r>
              <w:rPr>
                <w:rStyle w:val="CharAttribute1"/>
                <w:rFonts w:eastAsia="№Е"/>
                <w:szCs w:val="24"/>
                <w:lang w:val="en-US"/>
              </w:rPr>
              <w:t>X</w:t>
            </w:r>
          </w:p>
        </w:tc>
        <w:tc>
          <w:tcPr>
            <w:tcW w:w="1448" w:type="dxa"/>
          </w:tcPr>
          <w:p w:rsidR="00F5462E" w:rsidRPr="00F5462E" w:rsidRDefault="00F5462E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  <w:lang w:val="en-US"/>
              </w:rPr>
            </w:pPr>
            <w:r>
              <w:rPr>
                <w:rStyle w:val="CharAttribute1"/>
                <w:rFonts w:eastAsia="№Е"/>
                <w:szCs w:val="24"/>
                <w:lang w:val="en-US"/>
              </w:rPr>
              <w:t>Y</w:t>
            </w:r>
          </w:p>
        </w:tc>
        <w:tc>
          <w:tcPr>
            <w:tcW w:w="1448" w:type="dxa"/>
          </w:tcPr>
          <w:p w:rsidR="00F5462E" w:rsidRPr="00F5462E" w:rsidRDefault="00F5462E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  <w:lang w:val="en-US"/>
              </w:rPr>
            </w:pPr>
            <w:r>
              <w:rPr>
                <w:rStyle w:val="CharAttribute1"/>
                <w:rFonts w:eastAsia="№Е"/>
                <w:szCs w:val="24"/>
                <w:lang w:val="en-US"/>
              </w:rPr>
              <w:t>H</w:t>
            </w:r>
          </w:p>
        </w:tc>
        <w:tc>
          <w:tcPr>
            <w:tcW w:w="1448" w:type="dxa"/>
          </w:tcPr>
          <w:p w:rsidR="00F5462E" w:rsidRPr="00F5462E" w:rsidRDefault="00F5462E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  <w:lang w:val="en-US"/>
              </w:rPr>
            </w:pPr>
            <w:proofErr w:type="spellStart"/>
            <w:r>
              <w:rPr>
                <w:rStyle w:val="CharAttribute1"/>
                <w:rFonts w:eastAsia="№Е"/>
                <w:szCs w:val="24"/>
                <w:lang w:val="en-US"/>
              </w:rPr>
              <w:t>dX</w:t>
            </w:r>
            <w:proofErr w:type="spellEnd"/>
          </w:p>
        </w:tc>
        <w:tc>
          <w:tcPr>
            <w:tcW w:w="1449" w:type="dxa"/>
          </w:tcPr>
          <w:p w:rsidR="00F5462E" w:rsidRPr="00F5462E" w:rsidRDefault="00F5462E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  <w:lang w:val="en-US"/>
              </w:rPr>
            </w:pPr>
            <w:proofErr w:type="spellStart"/>
            <w:r>
              <w:rPr>
                <w:rStyle w:val="CharAttribute1"/>
                <w:rFonts w:eastAsia="№Е"/>
                <w:szCs w:val="24"/>
                <w:lang w:val="en-US"/>
              </w:rPr>
              <w:t>dY</w:t>
            </w:r>
            <w:proofErr w:type="spellEnd"/>
          </w:p>
        </w:tc>
        <w:tc>
          <w:tcPr>
            <w:tcW w:w="1449" w:type="dxa"/>
          </w:tcPr>
          <w:p w:rsidR="00F5462E" w:rsidRPr="00F5462E" w:rsidRDefault="00F5462E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  <w:lang w:val="en-US"/>
              </w:rPr>
            </w:pPr>
            <w:proofErr w:type="spellStart"/>
            <w:r>
              <w:rPr>
                <w:rStyle w:val="CharAttribute1"/>
                <w:rFonts w:eastAsia="№Е"/>
                <w:szCs w:val="24"/>
                <w:lang w:val="en-US"/>
              </w:rPr>
              <w:t>dH</w:t>
            </w:r>
            <w:proofErr w:type="spellEnd"/>
          </w:p>
        </w:tc>
      </w:tr>
      <w:tr w:rsidR="00F36E62" w:rsidTr="00437CF5">
        <w:tc>
          <w:tcPr>
            <w:tcW w:w="10138" w:type="dxa"/>
            <w:gridSpan w:val="7"/>
          </w:tcPr>
          <w:p w:rsidR="00F36E62" w:rsidRP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Дата первоначальной съемки__________</w:t>
            </w:r>
          </w:p>
        </w:tc>
      </w:tr>
      <w:tr w:rsidR="00F5462E" w:rsidTr="00F5462E">
        <w:tc>
          <w:tcPr>
            <w:tcW w:w="1448" w:type="dxa"/>
          </w:tcPr>
          <w:p w:rsidR="00F5462E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1</w:t>
            </w:r>
          </w:p>
        </w:tc>
        <w:tc>
          <w:tcPr>
            <w:tcW w:w="1448" w:type="dxa"/>
          </w:tcPr>
          <w:p w:rsidR="00F5462E" w:rsidRDefault="00F5462E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5462E" w:rsidRDefault="00F5462E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5462E" w:rsidRDefault="00F5462E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5462E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-</w:t>
            </w:r>
          </w:p>
        </w:tc>
        <w:tc>
          <w:tcPr>
            <w:tcW w:w="1449" w:type="dxa"/>
          </w:tcPr>
          <w:p w:rsidR="00F5462E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-</w:t>
            </w:r>
          </w:p>
        </w:tc>
        <w:tc>
          <w:tcPr>
            <w:tcW w:w="1449" w:type="dxa"/>
          </w:tcPr>
          <w:p w:rsidR="00F5462E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-</w:t>
            </w:r>
          </w:p>
        </w:tc>
      </w:tr>
      <w:tr w:rsidR="00F36E62" w:rsidTr="00F5462E"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2</w:t>
            </w: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437CF5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-</w:t>
            </w:r>
          </w:p>
        </w:tc>
        <w:tc>
          <w:tcPr>
            <w:tcW w:w="1449" w:type="dxa"/>
          </w:tcPr>
          <w:p w:rsidR="00F36E62" w:rsidRDefault="00F36E62" w:rsidP="00437CF5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-</w:t>
            </w:r>
          </w:p>
        </w:tc>
        <w:tc>
          <w:tcPr>
            <w:tcW w:w="1449" w:type="dxa"/>
          </w:tcPr>
          <w:p w:rsidR="00F36E62" w:rsidRDefault="00F36E62" w:rsidP="00437CF5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-</w:t>
            </w:r>
          </w:p>
        </w:tc>
      </w:tr>
      <w:tr w:rsidR="00F36E62" w:rsidTr="00F5462E"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3</w:t>
            </w: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437CF5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-</w:t>
            </w:r>
          </w:p>
        </w:tc>
        <w:tc>
          <w:tcPr>
            <w:tcW w:w="1449" w:type="dxa"/>
          </w:tcPr>
          <w:p w:rsidR="00F36E62" w:rsidRDefault="00F36E62" w:rsidP="00437CF5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-</w:t>
            </w:r>
          </w:p>
        </w:tc>
        <w:tc>
          <w:tcPr>
            <w:tcW w:w="1449" w:type="dxa"/>
          </w:tcPr>
          <w:p w:rsidR="00F36E62" w:rsidRDefault="00F36E62" w:rsidP="00437CF5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-</w:t>
            </w:r>
          </w:p>
        </w:tc>
      </w:tr>
      <w:tr w:rsidR="00F36E62" w:rsidTr="00F5462E"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4</w:t>
            </w: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437CF5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-</w:t>
            </w:r>
          </w:p>
        </w:tc>
        <w:tc>
          <w:tcPr>
            <w:tcW w:w="1449" w:type="dxa"/>
          </w:tcPr>
          <w:p w:rsidR="00F36E62" w:rsidRDefault="00F36E62" w:rsidP="00437CF5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-</w:t>
            </w:r>
          </w:p>
        </w:tc>
        <w:tc>
          <w:tcPr>
            <w:tcW w:w="1449" w:type="dxa"/>
          </w:tcPr>
          <w:p w:rsidR="00F36E62" w:rsidRDefault="00F36E62" w:rsidP="00437CF5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-</w:t>
            </w:r>
          </w:p>
        </w:tc>
      </w:tr>
      <w:tr w:rsidR="00F36E62" w:rsidTr="00437CF5">
        <w:tc>
          <w:tcPr>
            <w:tcW w:w="10138" w:type="dxa"/>
            <w:gridSpan w:val="7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Дата съемки __________________</w:t>
            </w:r>
          </w:p>
        </w:tc>
      </w:tr>
      <w:tr w:rsidR="00F36E62" w:rsidTr="00F5462E"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1</w:t>
            </w: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</w:tr>
      <w:tr w:rsidR="00F36E62" w:rsidTr="00F5462E"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2</w:t>
            </w: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</w:tr>
      <w:tr w:rsidR="00F36E62" w:rsidTr="00F5462E"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3</w:t>
            </w: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</w:tr>
      <w:tr w:rsidR="00F36E62" w:rsidTr="00F5462E"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4</w:t>
            </w: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</w:tr>
      <w:tr w:rsidR="00F36E62" w:rsidTr="00437CF5">
        <w:tc>
          <w:tcPr>
            <w:tcW w:w="10138" w:type="dxa"/>
            <w:gridSpan w:val="7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Дата съемки __________________</w:t>
            </w:r>
          </w:p>
        </w:tc>
      </w:tr>
      <w:tr w:rsidR="00F36E62" w:rsidTr="00F5462E"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1</w:t>
            </w: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</w:tr>
      <w:tr w:rsidR="00F36E62" w:rsidTr="00F5462E"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2</w:t>
            </w: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</w:tr>
      <w:tr w:rsidR="00F36E62" w:rsidTr="00F5462E"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3</w:t>
            </w: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</w:tr>
      <w:tr w:rsidR="00F36E62" w:rsidTr="00F5462E"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  <w:r>
              <w:rPr>
                <w:rStyle w:val="CharAttribute1"/>
                <w:rFonts w:eastAsia="№Е"/>
                <w:szCs w:val="24"/>
              </w:rPr>
              <w:t>4</w:t>
            </w: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8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  <w:tc>
          <w:tcPr>
            <w:tcW w:w="1449" w:type="dxa"/>
          </w:tcPr>
          <w:p w:rsidR="00F36E62" w:rsidRDefault="00F36E62" w:rsidP="00F36E62">
            <w:pPr>
              <w:pStyle w:val="ParaAttribute0"/>
              <w:wordWrap/>
              <w:spacing w:line="313" w:lineRule="auto"/>
              <w:jc w:val="center"/>
              <w:rPr>
                <w:rStyle w:val="CharAttribute1"/>
                <w:rFonts w:eastAsia="№Е"/>
                <w:szCs w:val="24"/>
              </w:rPr>
            </w:pPr>
          </w:p>
        </w:tc>
      </w:tr>
    </w:tbl>
    <w:p w:rsidR="00F5462E" w:rsidRDefault="00F5462E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F97A3E" w:rsidRDefault="00130870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3404235</wp:posOffset>
            </wp:positionH>
            <wp:positionV relativeFrom="paragraph">
              <wp:posOffset>4445</wp:posOffset>
            </wp:positionV>
            <wp:extent cx="2952750" cy="3302000"/>
            <wp:effectExtent l="19050" t="0" r="0" b="0"/>
            <wp:wrapNone/>
            <wp:docPr id="4" name="Рисунок 4" descr="http://georec.narod.ru/mag/2001n4/19/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eorec.narod.ru/mag/2001n4/19/image008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330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4445</wp:posOffset>
            </wp:positionV>
            <wp:extent cx="3324931" cy="1381125"/>
            <wp:effectExtent l="19050" t="0" r="8819" b="0"/>
            <wp:wrapNone/>
            <wp:docPr id="3" name="Рисунок 1" descr="http://pro-fundament.com/wp-content/uploads/2014/02/osadka-fundament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o-fundament.com/wp-content/uploads/2014/02/osadka-fundamenta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931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7A3E" w:rsidRDefault="00F97A3E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F97A3E" w:rsidRDefault="00F97A3E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F97A3E" w:rsidRDefault="00F97A3E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F97A3E" w:rsidRDefault="00F97A3E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F97A3E" w:rsidRDefault="00F97A3E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F97A3E" w:rsidRDefault="00F97A3E" w:rsidP="00E570D2">
      <w:pPr>
        <w:pStyle w:val="ParaAttribute0"/>
        <w:wordWrap/>
        <w:spacing w:line="313" w:lineRule="auto"/>
        <w:jc w:val="both"/>
        <w:rPr>
          <w:rStyle w:val="CharAttribute1"/>
          <w:rFonts w:eastAsia="№Е"/>
          <w:szCs w:val="24"/>
        </w:rPr>
      </w:pPr>
    </w:p>
    <w:p w:rsidR="00E570D2" w:rsidRDefault="00130870" w:rsidP="00E570D2">
      <w:pPr>
        <w:pStyle w:val="ParaAttribute0"/>
        <w:wordWrap/>
        <w:spacing w:line="313" w:lineRule="auto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-4445</wp:posOffset>
            </wp:positionV>
            <wp:extent cx="3637280" cy="2800350"/>
            <wp:effectExtent l="19050" t="0" r="1270" b="0"/>
            <wp:wrapNone/>
            <wp:docPr id="5" name="Рисунок 7" descr="http://georec.narod.ru/mag/2001n4/19/image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georec.narod.ru/mag/2001n4/19/image016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28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61C" w:rsidRDefault="0023261C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A06BBD" w:rsidP="00E570D2">
      <w:pPr>
        <w:spacing w:after="0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3157635</wp:posOffset>
            </wp:positionH>
            <wp:positionV relativeFrom="paragraph">
              <wp:posOffset>-59690</wp:posOffset>
            </wp:positionV>
            <wp:extent cx="3195427" cy="3476625"/>
            <wp:effectExtent l="19050" t="0" r="4973" b="0"/>
            <wp:wrapNone/>
            <wp:docPr id="13" name="Рисунок 13" descr="http://images.znaytovar.ru/images/text/52525.files/image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znaytovar.ru/images/text/52525.files/image64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427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-2540</wp:posOffset>
            </wp:positionV>
            <wp:extent cx="3000375" cy="1300163"/>
            <wp:effectExtent l="19050" t="0" r="9525" b="0"/>
            <wp:wrapNone/>
            <wp:docPr id="10" name="Рисунок 10" descr="http://etalon-rk.ru/data/uploads/images/monitoring-tehnicheskogo-sostojanija-zdanij-i-sooruzheni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etalon-rk.ru/data/uploads/images/monitoring-tehnicheskogo-sostojanija-zdanij-i-sooruzhenij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902" cy="1305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7E70C1" w:rsidP="00E570D2">
      <w:pPr>
        <w:spacing w:after="0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158115</wp:posOffset>
            </wp:positionV>
            <wp:extent cx="3000375" cy="1885950"/>
            <wp:effectExtent l="19050" t="0" r="9525" b="0"/>
            <wp:wrapNone/>
            <wp:docPr id="16" name="Рисунок 16" descr="http://www.uralstroyinfo.ru/import_ntl/catalog/Data1/5/5295/x26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uralstroyinfo.ru/import_ntl/catalog/Data1/5/5295/x267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523B0F" w:rsidP="00E570D2">
      <w:pPr>
        <w:spacing w:after="0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3660140</wp:posOffset>
            </wp:positionH>
            <wp:positionV relativeFrom="paragraph">
              <wp:posOffset>83185</wp:posOffset>
            </wp:positionV>
            <wp:extent cx="2181225" cy="1638300"/>
            <wp:effectExtent l="19050" t="0" r="9525" b="0"/>
            <wp:wrapNone/>
            <wp:docPr id="22" name="Рисунок 22" descr="http://news.ykt.ru/upload/image/2013/07/12127/main_thumb.jpg?1373276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news.ykt.ru/upload/image/2013/07/12127/main_thumb.jpg?137327654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0870" w:rsidRDefault="00C77925" w:rsidP="00E570D2">
      <w:pPr>
        <w:spacing w:after="0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48895</wp:posOffset>
            </wp:positionV>
            <wp:extent cx="3200400" cy="1466850"/>
            <wp:effectExtent l="19050" t="0" r="0" b="0"/>
            <wp:wrapNone/>
            <wp:docPr id="19" name="Рисунок 19" descr="http://works.doklad.ru/images/ZQ2d0erZuqQ/61852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orks.doklad.ru/images/ZQ2d0erZuqQ/6185209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CF2FC8" w:rsidP="00E570D2">
      <w:pPr>
        <w:spacing w:after="0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3280410</wp:posOffset>
            </wp:positionH>
            <wp:positionV relativeFrom="paragraph">
              <wp:posOffset>22860</wp:posOffset>
            </wp:positionV>
            <wp:extent cx="2628900" cy="1971675"/>
            <wp:effectExtent l="19050" t="0" r="0" b="0"/>
            <wp:wrapNone/>
            <wp:docPr id="28" name="Рисунок 28" descr="http://hokkey-kazan.ru/vk/img.php?url=http://cs543101.vk.me/v543101516/2115a/iKEHrWnIT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hokkey-kazan.ru/vk/img.php?url=http://cs543101.vk.me/v543101516/2115a/iKEHrWnITG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0F09"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70485</wp:posOffset>
            </wp:positionV>
            <wp:extent cx="3146245" cy="1924050"/>
            <wp:effectExtent l="19050" t="0" r="0" b="0"/>
            <wp:wrapNone/>
            <wp:docPr id="25" name="Рисунок 25" descr="http://www.stroy.ru/netcat_files/1084_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stroy.ru/netcat_files/1084_33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24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130870" w:rsidRDefault="00130870" w:rsidP="00E570D2">
      <w:pPr>
        <w:spacing w:after="0"/>
        <w:jc w:val="both"/>
      </w:pPr>
    </w:p>
    <w:p w:rsidR="00CF2FC8" w:rsidRDefault="00CF2FC8" w:rsidP="00E570D2">
      <w:pPr>
        <w:spacing w:after="0"/>
        <w:jc w:val="both"/>
      </w:pPr>
    </w:p>
    <w:p w:rsidR="00CF2FC8" w:rsidRDefault="00CF2FC8" w:rsidP="00E570D2">
      <w:pPr>
        <w:spacing w:after="0"/>
        <w:jc w:val="both"/>
      </w:pPr>
    </w:p>
    <w:p w:rsidR="00CF2FC8" w:rsidRDefault="00CF2FC8" w:rsidP="00E570D2">
      <w:pPr>
        <w:spacing w:after="0"/>
        <w:jc w:val="both"/>
      </w:pPr>
    </w:p>
    <w:p w:rsidR="00CF2FC8" w:rsidRDefault="008674A4" w:rsidP="00E570D2">
      <w:pPr>
        <w:spacing w:after="0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2727960</wp:posOffset>
            </wp:positionH>
            <wp:positionV relativeFrom="paragraph">
              <wp:posOffset>128905</wp:posOffset>
            </wp:positionV>
            <wp:extent cx="1609725" cy="2143125"/>
            <wp:effectExtent l="19050" t="0" r="9525" b="0"/>
            <wp:wrapNone/>
            <wp:docPr id="34" name="Рисунок 34" descr="http://meaplast.ru/uploads/images/mon/3279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meaplast.ru/uploads/images/mon/327925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2FC8" w:rsidRDefault="0044409A" w:rsidP="00E570D2">
      <w:pPr>
        <w:spacing w:after="0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-635</wp:posOffset>
            </wp:positionV>
            <wp:extent cx="2584450" cy="2343150"/>
            <wp:effectExtent l="19050" t="0" r="6350" b="0"/>
            <wp:wrapNone/>
            <wp:docPr id="31" name="Рисунок 31" descr="http://www.greenrussia.ru/decor/uploads/posts/u-luboi-podpornoi-stenki-na-territorii-dachi-est-obyazatelnoe-trebovanie---kachestvennaya-sistema-vodootv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greenrussia.ru/decor/uploads/posts/u-luboi-podpornoi-stenki-na-territorii-dachi-est-obyazatelnoe-trebovanie---kachestvennaya-sistema-vodootvod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2FC8" w:rsidRDefault="00CF2FC8" w:rsidP="00E570D2">
      <w:pPr>
        <w:spacing w:after="0"/>
        <w:jc w:val="both"/>
      </w:pPr>
    </w:p>
    <w:p w:rsidR="00CF2FC8" w:rsidRDefault="00CF2FC8" w:rsidP="00E570D2">
      <w:pPr>
        <w:spacing w:after="0"/>
        <w:jc w:val="both"/>
      </w:pPr>
    </w:p>
    <w:p w:rsidR="00CF2FC8" w:rsidRDefault="00CF2FC8" w:rsidP="00E570D2">
      <w:pPr>
        <w:spacing w:after="0"/>
        <w:jc w:val="both"/>
      </w:pPr>
    </w:p>
    <w:p w:rsidR="00CF2FC8" w:rsidRDefault="00CF2FC8" w:rsidP="00E570D2">
      <w:pPr>
        <w:spacing w:after="0"/>
        <w:jc w:val="both"/>
      </w:pPr>
    </w:p>
    <w:p w:rsidR="00CF2FC8" w:rsidRDefault="00CF2FC8" w:rsidP="00E570D2">
      <w:pPr>
        <w:spacing w:after="0"/>
        <w:jc w:val="both"/>
      </w:pPr>
    </w:p>
    <w:p w:rsidR="00CF2FC8" w:rsidRDefault="00CF2FC8" w:rsidP="00E570D2">
      <w:pPr>
        <w:spacing w:after="0"/>
        <w:jc w:val="both"/>
      </w:pPr>
    </w:p>
    <w:p w:rsidR="00CF2FC8" w:rsidRDefault="00CF2FC8" w:rsidP="00E570D2">
      <w:pPr>
        <w:spacing w:after="0"/>
        <w:jc w:val="both"/>
      </w:pPr>
    </w:p>
    <w:p w:rsidR="00CF2FC8" w:rsidRDefault="00CF2FC8" w:rsidP="00E570D2">
      <w:pPr>
        <w:spacing w:after="0"/>
        <w:jc w:val="both"/>
      </w:pPr>
    </w:p>
    <w:p w:rsidR="00CF2FC8" w:rsidRDefault="00CF2FC8" w:rsidP="00E570D2">
      <w:pPr>
        <w:spacing w:after="0"/>
        <w:jc w:val="both"/>
      </w:pPr>
    </w:p>
    <w:p w:rsidR="0044409A" w:rsidRDefault="0044409A" w:rsidP="00E570D2">
      <w:pPr>
        <w:spacing w:after="0"/>
        <w:jc w:val="both"/>
      </w:pPr>
    </w:p>
    <w:p w:rsidR="0044409A" w:rsidRDefault="0044409A" w:rsidP="00E570D2">
      <w:pPr>
        <w:spacing w:after="0"/>
        <w:jc w:val="both"/>
      </w:pPr>
    </w:p>
    <w:p w:rsidR="0044409A" w:rsidRDefault="0044409A" w:rsidP="00E570D2">
      <w:pPr>
        <w:spacing w:after="0"/>
        <w:jc w:val="both"/>
      </w:pPr>
    </w:p>
    <w:p w:rsidR="0044409A" w:rsidRDefault="009C0579" w:rsidP="00E570D2">
      <w:pPr>
        <w:spacing w:after="0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3280410</wp:posOffset>
            </wp:positionH>
            <wp:positionV relativeFrom="paragraph">
              <wp:posOffset>102235</wp:posOffset>
            </wp:positionV>
            <wp:extent cx="3105150" cy="2105025"/>
            <wp:effectExtent l="19050" t="0" r="0" b="0"/>
            <wp:wrapNone/>
            <wp:docPr id="40" name="Рисунок 40" descr="http://ecocollaps.ru/wp-content/uploads/2011/03/1880000_hwem8S-1023x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ecocollaps.ru/wp-content/uploads/2011/03/1880000_hwem8S-1023x69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-15875</wp:posOffset>
            </wp:positionH>
            <wp:positionV relativeFrom="paragraph">
              <wp:posOffset>-2540</wp:posOffset>
            </wp:positionV>
            <wp:extent cx="3039110" cy="3133725"/>
            <wp:effectExtent l="19050" t="0" r="8890" b="0"/>
            <wp:wrapNone/>
            <wp:docPr id="37" name="Рисунок 37" descr="http://budmaydan.com/assets/2013/10/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budmaydan.com/assets/2013/10/28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70482A" w:rsidP="00E570D2">
      <w:pPr>
        <w:spacing w:after="0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3318510</wp:posOffset>
            </wp:positionH>
            <wp:positionV relativeFrom="paragraph">
              <wp:posOffset>154939</wp:posOffset>
            </wp:positionV>
            <wp:extent cx="3034030" cy="2025841"/>
            <wp:effectExtent l="19050" t="0" r="0" b="0"/>
            <wp:wrapNone/>
            <wp:docPr id="43" name="Рисунок 43" descr="http://posowetuem.ru/img/usroistvo-podpornoi-sten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posowetuem.ru/img/usroistvo-podpornoi-stenki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025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44409A" w:rsidRDefault="00437CF5" w:rsidP="00E570D2">
      <w:pPr>
        <w:spacing w:after="0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-2540</wp:posOffset>
            </wp:positionV>
            <wp:extent cx="3257550" cy="2171700"/>
            <wp:effectExtent l="19050" t="0" r="0" b="0"/>
            <wp:wrapNone/>
            <wp:docPr id="46" name="Рисунок 46" descr="http://img-fotki.yandex.ru/get/6207/4799310.136/0_6b2b8_8fa13dd2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img-fotki.yandex.ru/get/6207/4799310.136/0_6b2b8_8fa13dd2_XL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1C4A28" w:rsidP="00E570D2">
      <w:pPr>
        <w:spacing w:after="0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3318511</wp:posOffset>
            </wp:positionH>
            <wp:positionV relativeFrom="paragraph">
              <wp:posOffset>26670</wp:posOffset>
            </wp:positionV>
            <wp:extent cx="2952750" cy="2212385"/>
            <wp:effectExtent l="19050" t="0" r="0" b="0"/>
            <wp:wrapNone/>
            <wp:docPr id="49" name="Рисунок 49" descr="http://mypresentation.ru/documents/5d1181c8505f0f9ab8f5574b65a2d9b7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mypresentation.ru/documents/5d1181c8505f0f9ab8f5574b65a2d9b7/img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1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9C0579" w:rsidRDefault="009C0579" w:rsidP="00E570D2">
      <w:pPr>
        <w:spacing w:after="0"/>
        <w:jc w:val="both"/>
      </w:pPr>
    </w:p>
    <w:p w:rsidR="001C4A28" w:rsidRDefault="007A063B" w:rsidP="00E570D2">
      <w:pPr>
        <w:spacing w:after="0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135890</wp:posOffset>
            </wp:positionV>
            <wp:extent cx="3280257" cy="2457450"/>
            <wp:effectExtent l="19050" t="0" r="0" b="0"/>
            <wp:wrapNone/>
            <wp:docPr id="55" name="Рисунок 55" descr="http://pravdaurfo.ru/sites/default/files/home/user1530/5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pravdaurfo.ru/sites/default/files/home/user1530/5_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257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4A28" w:rsidRDefault="001C4A28" w:rsidP="00E570D2">
      <w:pPr>
        <w:spacing w:after="0"/>
        <w:jc w:val="both"/>
      </w:pPr>
    </w:p>
    <w:p w:rsidR="001C4A28" w:rsidRDefault="001C4A28" w:rsidP="00E570D2">
      <w:pPr>
        <w:spacing w:after="0"/>
        <w:jc w:val="both"/>
      </w:pPr>
    </w:p>
    <w:p w:rsidR="001C4A28" w:rsidRDefault="001C4A28" w:rsidP="00E570D2">
      <w:pPr>
        <w:spacing w:after="0"/>
        <w:jc w:val="both"/>
      </w:pPr>
    </w:p>
    <w:p w:rsidR="001C4A28" w:rsidRDefault="001C4A28" w:rsidP="00E570D2">
      <w:pPr>
        <w:spacing w:after="0"/>
        <w:jc w:val="both"/>
      </w:pPr>
    </w:p>
    <w:p w:rsidR="001C4A28" w:rsidRDefault="002540B5" w:rsidP="00E570D2">
      <w:pPr>
        <w:spacing w:after="0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3528060</wp:posOffset>
            </wp:positionH>
            <wp:positionV relativeFrom="paragraph">
              <wp:posOffset>126365</wp:posOffset>
            </wp:positionV>
            <wp:extent cx="2505075" cy="2543175"/>
            <wp:effectExtent l="19050" t="0" r="9525" b="0"/>
            <wp:wrapNone/>
            <wp:docPr id="58" name="Рисунок 58" descr="http://2s2b.ru/upload/normal/chelyabinsk-geodezist_geodezicheskie_raboty_geodeziya_6476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2s2b.ru/upload/normal/chelyabinsk-geodezist_geodezicheskie_raboty_geodeziya_647620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4A28" w:rsidRDefault="001C4A28" w:rsidP="00E570D2">
      <w:pPr>
        <w:spacing w:after="0"/>
        <w:jc w:val="both"/>
      </w:pPr>
    </w:p>
    <w:p w:rsidR="001C4A28" w:rsidRDefault="001C4A28" w:rsidP="00E570D2">
      <w:pPr>
        <w:spacing w:after="0"/>
        <w:jc w:val="both"/>
      </w:pPr>
    </w:p>
    <w:p w:rsidR="001C4A28" w:rsidRDefault="001C4A28" w:rsidP="00E570D2">
      <w:pPr>
        <w:spacing w:after="0"/>
        <w:jc w:val="both"/>
      </w:pPr>
    </w:p>
    <w:p w:rsidR="001C4A28" w:rsidRDefault="001C4A28" w:rsidP="00E570D2">
      <w:pPr>
        <w:spacing w:after="0"/>
        <w:jc w:val="both"/>
      </w:pPr>
    </w:p>
    <w:p w:rsidR="001C4A28" w:rsidRDefault="001C4A28" w:rsidP="00E570D2">
      <w:pPr>
        <w:spacing w:after="0"/>
        <w:jc w:val="both"/>
      </w:pPr>
    </w:p>
    <w:p w:rsidR="001C4A28" w:rsidRDefault="001C4A28" w:rsidP="00E570D2">
      <w:pPr>
        <w:spacing w:after="0"/>
        <w:jc w:val="both"/>
      </w:pPr>
    </w:p>
    <w:p w:rsidR="00610405" w:rsidRDefault="00610405" w:rsidP="00E570D2">
      <w:pPr>
        <w:spacing w:after="0"/>
        <w:jc w:val="both"/>
      </w:pPr>
    </w:p>
    <w:p w:rsidR="00610405" w:rsidRDefault="00610405" w:rsidP="00E570D2">
      <w:pPr>
        <w:spacing w:after="0"/>
        <w:jc w:val="both"/>
      </w:pPr>
    </w:p>
    <w:p w:rsidR="00610405" w:rsidRDefault="00610405" w:rsidP="00E570D2">
      <w:pPr>
        <w:spacing w:after="0"/>
        <w:jc w:val="both"/>
      </w:pPr>
    </w:p>
    <w:p w:rsidR="00610405" w:rsidRDefault="00610405" w:rsidP="00E570D2">
      <w:pPr>
        <w:spacing w:after="0"/>
        <w:jc w:val="both"/>
      </w:pPr>
    </w:p>
    <w:p w:rsidR="00610405" w:rsidRDefault="00610405" w:rsidP="00E570D2">
      <w:pPr>
        <w:spacing w:after="0"/>
        <w:jc w:val="both"/>
      </w:pPr>
    </w:p>
    <w:p w:rsidR="00610405" w:rsidRDefault="00610405" w:rsidP="00E570D2">
      <w:pPr>
        <w:spacing w:after="0"/>
        <w:jc w:val="both"/>
      </w:pPr>
    </w:p>
    <w:p w:rsidR="00610405" w:rsidRDefault="00610405" w:rsidP="00E570D2">
      <w:pPr>
        <w:spacing w:after="0"/>
        <w:jc w:val="both"/>
      </w:pPr>
    </w:p>
    <w:p w:rsidR="00610405" w:rsidRDefault="00610405" w:rsidP="00E570D2">
      <w:pPr>
        <w:spacing w:after="0"/>
        <w:jc w:val="both"/>
      </w:pPr>
    </w:p>
    <w:p w:rsidR="006532D3" w:rsidRDefault="009F7024" w:rsidP="00E570D2">
      <w:pPr>
        <w:spacing w:after="0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3251835</wp:posOffset>
            </wp:positionH>
            <wp:positionV relativeFrom="paragraph">
              <wp:posOffset>2540</wp:posOffset>
            </wp:positionV>
            <wp:extent cx="3105150" cy="3009900"/>
            <wp:effectExtent l="19050" t="0" r="0" b="0"/>
            <wp:wrapNone/>
            <wp:docPr id="8" name="Рисунок 4" descr="http://mognovse.ru/mogno/653/652814/652814_html_m593388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ognovse.ru/mogno/653/652814/652814_html_m59338832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2D3"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2541</wp:posOffset>
            </wp:positionV>
            <wp:extent cx="3143250" cy="2086102"/>
            <wp:effectExtent l="19050" t="0" r="0" b="0"/>
            <wp:wrapNone/>
            <wp:docPr id="6" name="Рисунок 1" descr="http://img-fotki.yandex.ru/get/5414/674039.3db/0_8a510_4a056624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-fotki.yandex.ru/get/5414/674039.3db/0_8a510_4a056624_XL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086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32D3" w:rsidRDefault="006532D3" w:rsidP="00E570D2">
      <w:pPr>
        <w:spacing w:after="0"/>
        <w:jc w:val="both"/>
      </w:pPr>
    </w:p>
    <w:p w:rsidR="006532D3" w:rsidRDefault="006532D3" w:rsidP="00E570D2">
      <w:pPr>
        <w:spacing w:after="0"/>
        <w:jc w:val="both"/>
      </w:pPr>
    </w:p>
    <w:p w:rsidR="006532D3" w:rsidRDefault="006532D3" w:rsidP="00E570D2">
      <w:pPr>
        <w:spacing w:after="0"/>
        <w:jc w:val="both"/>
      </w:pPr>
    </w:p>
    <w:p w:rsidR="006532D3" w:rsidRDefault="006532D3" w:rsidP="00E570D2">
      <w:pPr>
        <w:spacing w:after="0"/>
        <w:jc w:val="both"/>
      </w:pPr>
    </w:p>
    <w:p w:rsidR="006532D3" w:rsidRDefault="006532D3" w:rsidP="00E570D2">
      <w:pPr>
        <w:spacing w:after="0"/>
        <w:jc w:val="both"/>
      </w:pPr>
    </w:p>
    <w:p w:rsidR="006532D3" w:rsidRDefault="006532D3" w:rsidP="00E570D2">
      <w:pPr>
        <w:spacing w:after="0"/>
        <w:jc w:val="both"/>
      </w:pPr>
    </w:p>
    <w:p w:rsidR="006532D3" w:rsidRDefault="006532D3" w:rsidP="00E570D2">
      <w:pPr>
        <w:spacing w:after="0"/>
        <w:jc w:val="both"/>
      </w:pPr>
    </w:p>
    <w:p w:rsidR="006532D3" w:rsidRDefault="006532D3" w:rsidP="00E570D2">
      <w:pPr>
        <w:spacing w:after="0"/>
        <w:jc w:val="both"/>
      </w:pPr>
    </w:p>
    <w:p w:rsidR="006532D3" w:rsidRDefault="006532D3" w:rsidP="00E570D2">
      <w:pPr>
        <w:spacing w:after="0"/>
        <w:jc w:val="both"/>
      </w:pPr>
    </w:p>
    <w:p w:rsidR="006532D3" w:rsidRDefault="006532D3" w:rsidP="00E570D2">
      <w:pPr>
        <w:spacing w:after="0"/>
        <w:jc w:val="both"/>
      </w:pPr>
    </w:p>
    <w:p w:rsidR="006532D3" w:rsidRDefault="006532D3" w:rsidP="00E570D2">
      <w:pPr>
        <w:spacing w:after="0"/>
        <w:jc w:val="both"/>
      </w:pPr>
    </w:p>
    <w:p w:rsidR="006532D3" w:rsidRDefault="006532D3" w:rsidP="00E570D2">
      <w:pPr>
        <w:spacing w:after="0"/>
        <w:jc w:val="both"/>
      </w:pPr>
    </w:p>
    <w:p w:rsidR="006532D3" w:rsidRDefault="006532D3" w:rsidP="00E570D2">
      <w:pPr>
        <w:spacing w:after="0"/>
        <w:jc w:val="both"/>
      </w:pPr>
    </w:p>
    <w:p w:rsidR="006532D3" w:rsidRDefault="006532D3" w:rsidP="00E570D2">
      <w:pPr>
        <w:spacing w:after="0"/>
        <w:jc w:val="both"/>
      </w:pPr>
    </w:p>
    <w:p w:rsidR="006532D3" w:rsidRDefault="006532D3" w:rsidP="00E570D2">
      <w:pPr>
        <w:spacing w:after="0"/>
        <w:jc w:val="both"/>
      </w:pPr>
    </w:p>
    <w:p w:rsidR="006C6755" w:rsidRDefault="006C6755" w:rsidP="00E570D2">
      <w:pPr>
        <w:spacing w:after="0"/>
        <w:jc w:val="both"/>
      </w:pPr>
      <w:r>
        <w:t>Контрольные вопросы:</w:t>
      </w:r>
    </w:p>
    <w:p w:rsidR="006C6755" w:rsidRDefault="006C6755" w:rsidP="00E570D2">
      <w:pPr>
        <w:spacing w:after="0"/>
        <w:jc w:val="both"/>
      </w:pPr>
      <w:r>
        <w:t xml:space="preserve">1. </w:t>
      </w:r>
      <w:r w:rsidR="00D10514">
        <w:t>Каким видам деформации подвержены здания и сооружения?</w:t>
      </w:r>
    </w:p>
    <w:p w:rsidR="00D10514" w:rsidRDefault="00D10514" w:rsidP="00E570D2">
      <w:pPr>
        <w:spacing w:after="0"/>
        <w:jc w:val="both"/>
      </w:pPr>
      <w:r>
        <w:t xml:space="preserve">2. </w:t>
      </w:r>
      <w:r w:rsidR="00F12B0C">
        <w:t>Какие факторы могут вызвать деформации зданий и сооружений?</w:t>
      </w:r>
    </w:p>
    <w:p w:rsidR="00F12B0C" w:rsidRDefault="0070619B" w:rsidP="00E570D2">
      <w:pPr>
        <w:spacing w:after="0"/>
        <w:jc w:val="both"/>
      </w:pPr>
      <w:r>
        <w:t>3. Как осуществляется контроль за осадкой зданий и сооружений?</w:t>
      </w:r>
    </w:p>
    <w:p w:rsidR="0070619B" w:rsidRDefault="0070619B" w:rsidP="00E570D2">
      <w:pPr>
        <w:spacing w:after="0"/>
        <w:jc w:val="both"/>
      </w:pPr>
      <w:r>
        <w:t xml:space="preserve">4. </w:t>
      </w:r>
      <w:r w:rsidR="007C6C0F">
        <w:t>Какие меры принимаются для уменьшения влияния состояния грунтов на здания и сооружения?</w:t>
      </w:r>
    </w:p>
    <w:p w:rsidR="007C6C0F" w:rsidRDefault="007C6C0F" w:rsidP="00E570D2">
      <w:pPr>
        <w:spacing w:after="0"/>
        <w:jc w:val="both"/>
      </w:pPr>
      <w:r>
        <w:t>5. Какими способами осуществляется борьба с оползнями и укрепляются склоны?</w:t>
      </w:r>
    </w:p>
    <w:sectPr w:rsidR="007C6C0F" w:rsidSect="006C6755">
      <w:headerReference w:type="default" r:id="rId30"/>
      <w:pgSz w:w="11906" w:h="16838"/>
      <w:pgMar w:top="562" w:right="850" w:bottom="709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755" w:rsidRDefault="006C6755" w:rsidP="006C6755">
      <w:pPr>
        <w:spacing w:after="0" w:line="240" w:lineRule="auto"/>
      </w:pPr>
      <w:r>
        <w:separator/>
      </w:r>
    </w:p>
  </w:endnote>
  <w:endnote w:type="continuationSeparator" w:id="0">
    <w:p w:rsidR="006C6755" w:rsidRDefault="006C6755" w:rsidP="006C6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755" w:rsidRDefault="006C6755" w:rsidP="006C6755">
      <w:pPr>
        <w:spacing w:after="0" w:line="240" w:lineRule="auto"/>
      </w:pPr>
      <w:r>
        <w:separator/>
      </w:r>
    </w:p>
  </w:footnote>
  <w:footnote w:type="continuationSeparator" w:id="0">
    <w:p w:rsidR="006C6755" w:rsidRDefault="006C6755" w:rsidP="006C6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6168"/>
      <w:docPartObj>
        <w:docPartGallery w:val="Page Numbers (Top of Page)"/>
        <w:docPartUnique/>
      </w:docPartObj>
    </w:sdtPr>
    <w:sdtContent>
      <w:p w:rsidR="006C6755" w:rsidRDefault="006C6755">
        <w:pPr>
          <w:pStyle w:val="a6"/>
          <w:jc w:val="right"/>
        </w:pPr>
        <w:fldSimple w:instr=" PAGE   \* MERGEFORMAT ">
          <w:r w:rsidR="009F7024">
            <w:rPr>
              <w:noProof/>
            </w:rPr>
            <w:t>6</w:t>
          </w:r>
        </w:fldSimple>
      </w:p>
    </w:sdtContent>
  </w:sdt>
  <w:p w:rsidR="006C6755" w:rsidRDefault="006C675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70D2"/>
    <w:rsid w:val="0006739C"/>
    <w:rsid w:val="00130870"/>
    <w:rsid w:val="00135175"/>
    <w:rsid w:val="001C4A28"/>
    <w:rsid w:val="001D279F"/>
    <w:rsid w:val="001D6D04"/>
    <w:rsid w:val="0023261C"/>
    <w:rsid w:val="002540B5"/>
    <w:rsid w:val="00256ABC"/>
    <w:rsid w:val="002B4105"/>
    <w:rsid w:val="00312F56"/>
    <w:rsid w:val="003448DF"/>
    <w:rsid w:val="003C36A8"/>
    <w:rsid w:val="003E5943"/>
    <w:rsid w:val="003F55F1"/>
    <w:rsid w:val="00437CF5"/>
    <w:rsid w:val="0044409A"/>
    <w:rsid w:val="004F12B2"/>
    <w:rsid w:val="005227D3"/>
    <w:rsid w:val="00523B0F"/>
    <w:rsid w:val="00537015"/>
    <w:rsid w:val="0057489A"/>
    <w:rsid w:val="005C7B00"/>
    <w:rsid w:val="00610405"/>
    <w:rsid w:val="006532D3"/>
    <w:rsid w:val="006C6755"/>
    <w:rsid w:val="0070482A"/>
    <w:rsid w:val="0070619B"/>
    <w:rsid w:val="007537F2"/>
    <w:rsid w:val="007A063B"/>
    <w:rsid w:val="007C6C0F"/>
    <w:rsid w:val="007E70C1"/>
    <w:rsid w:val="008674A4"/>
    <w:rsid w:val="00912327"/>
    <w:rsid w:val="00961507"/>
    <w:rsid w:val="009C0579"/>
    <w:rsid w:val="009D2CB9"/>
    <w:rsid w:val="009E6EE4"/>
    <w:rsid w:val="009F7024"/>
    <w:rsid w:val="00A06BBD"/>
    <w:rsid w:val="00A41297"/>
    <w:rsid w:val="00A837AB"/>
    <w:rsid w:val="00AD0F09"/>
    <w:rsid w:val="00AF2998"/>
    <w:rsid w:val="00C4537C"/>
    <w:rsid w:val="00C46F73"/>
    <w:rsid w:val="00C53374"/>
    <w:rsid w:val="00C77925"/>
    <w:rsid w:val="00CA4890"/>
    <w:rsid w:val="00CF2FC8"/>
    <w:rsid w:val="00D10514"/>
    <w:rsid w:val="00D14BAA"/>
    <w:rsid w:val="00D37F83"/>
    <w:rsid w:val="00D66068"/>
    <w:rsid w:val="00D92A61"/>
    <w:rsid w:val="00E570D2"/>
    <w:rsid w:val="00ED6C86"/>
    <w:rsid w:val="00F12B0C"/>
    <w:rsid w:val="00F36E62"/>
    <w:rsid w:val="00F5462E"/>
    <w:rsid w:val="00F835EA"/>
    <w:rsid w:val="00F97A3E"/>
    <w:rsid w:val="00FB6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6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Attribute0">
    <w:name w:val="ParaAttribute0"/>
    <w:rsid w:val="00E570D2"/>
    <w:pPr>
      <w:widowControl w:val="0"/>
      <w:wordWrap w:val="0"/>
      <w:spacing w:after="0" w:line="240" w:lineRule="auto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1">
    <w:name w:val="CharAttribute1"/>
    <w:rsid w:val="00E570D2"/>
    <w:rPr>
      <w:rFonts w:ascii="Times New Roman" w:eastAsia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067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39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546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C67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C6755"/>
  </w:style>
  <w:style w:type="paragraph" w:styleId="a8">
    <w:name w:val="footer"/>
    <w:basedOn w:val="a"/>
    <w:link w:val="a9"/>
    <w:uiPriority w:val="99"/>
    <w:semiHidden/>
    <w:unhideWhenUsed/>
    <w:rsid w:val="006C67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C67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6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</dc:creator>
  <cp:lastModifiedBy>Лин</cp:lastModifiedBy>
  <cp:revision>62</cp:revision>
  <dcterms:created xsi:type="dcterms:W3CDTF">2016-03-30T08:49:00Z</dcterms:created>
  <dcterms:modified xsi:type="dcterms:W3CDTF">2016-09-27T10:45:00Z</dcterms:modified>
</cp:coreProperties>
</file>